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 w:rsidR="00035E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 w:rsidR="00035E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jc w:val="left"/>
              <w:rPr>
                <w:sz w:val="28"/>
                <w:szCs w:val="28"/>
              </w:rPr>
            </w:pPr>
            <w:proofErr w:type="spellStart"/>
            <w:r w:rsidRPr="00582EA6">
              <w:t>Гімнастичний</w:t>
            </w:r>
            <w:proofErr w:type="spellEnd"/>
            <w:r w:rsidRPr="00582EA6">
              <w:t xml:space="preserve"> комплекс </w:t>
            </w:r>
            <w:proofErr w:type="spellStart"/>
            <w:r w:rsidRPr="00582EA6">
              <w:t>Інтератлетика</w:t>
            </w:r>
            <w:proofErr w:type="spellEnd"/>
            <w:r w:rsidRPr="00582EA6">
              <w:t xml:space="preserve"> S765.1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35100,00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35100,00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jc w:val="left"/>
              <w:rPr>
                <w:sz w:val="28"/>
                <w:szCs w:val="28"/>
              </w:rPr>
            </w:pPr>
            <w:proofErr w:type="spellStart"/>
            <w:r w:rsidRPr="00582EA6">
              <w:t>Ігровий</w:t>
            </w:r>
            <w:proofErr w:type="spellEnd"/>
            <w:r w:rsidRPr="00582EA6">
              <w:t xml:space="preserve"> комплекс «</w:t>
            </w:r>
            <w:proofErr w:type="spellStart"/>
            <w:r w:rsidRPr="00582EA6">
              <w:t>Панда-М</w:t>
            </w:r>
            <w:proofErr w:type="spellEnd"/>
            <w:r w:rsidRPr="00582EA6">
              <w:t>» Т907.1М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152200,00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152200,00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jc w:val="left"/>
              <w:rPr>
                <w:sz w:val="28"/>
                <w:szCs w:val="28"/>
              </w:rPr>
            </w:pPr>
            <w:proofErr w:type="spellStart"/>
            <w:r w:rsidRPr="00582EA6">
              <w:t>Канатна</w:t>
            </w:r>
            <w:proofErr w:type="spellEnd"/>
            <w:r w:rsidR="00035EC7">
              <w:t xml:space="preserve"> </w:t>
            </w:r>
            <w:proofErr w:type="spellStart"/>
            <w:proofErr w:type="gramStart"/>
            <w:r w:rsidRPr="00582EA6">
              <w:t>п</w:t>
            </w:r>
            <w:proofErr w:type="gramEnd"/>
            <w:r w:rsidRPr="00582EA6">
              <w:t>іраміда</w:t>
            </w:r>
            <w:proofErr w:type="spellEnd"/>
            <w:r w:rsidR="00035EC7">
              <w:t xml:space="preserve"> </w:t>
            </w:r>
            <w:proofErr w:type="spellStart"/>
            <w:r w:rsidRPr="00582EA6">
              <w:t>Інтератлетика</w:t>
            </w:r>
            <w:proofErr w:type="spellEnd"/>
            <w:r w:rsidRPr="00582EA6">
              <w:t xml:space="preserve"> SE770.3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35000,00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35000,00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jc w:val="left"/>
              <w:rPr>
                <w:sz w:val="28"/>
                <w:szCs w:val="28"/>
              </w:rPr>
            </w:pPr>
            <w:r w:rsidRPr="00582EA6">
              <w:t xml:space="preserve">Карусель ТЕ211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21000,00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21000,00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jc w:val="left"/>
              <w:rPr>
                <w:sz w:val="28"/>
                <w:szCs w:val="28"/>
              </w:rPr>
            </w:pPr>
            <w:proofErr w:type="spellStart"/>
            <w:r w:rsidRPr="00582EA6">
              <w:t>Гойдалка-балансир</w:t>
            </w:r>
            <w:proofErr w:type="spellEnd"/>
            <w:r w:rsidRPr="00582EA6">
              <w:t xml:space="preserve"> ТЕ201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8300,00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8300,00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jc w:val="left"/>
              <w:rPr>
                <w:sz w:val="28"/>
                <w:szCs w:val="28"/>
              </w:rPr>
            </w:pPr>
            <w:proofErr w:type="spellStart"/>
            <w:r w:rsidRPr="00582EA6">
              <w:t>Гойдалка</w:t>
            </w:r>
            <w:proofErr w:type="spellEnd"/>
            <w:r w:rsidR="00035EC7">
              <w:t xml:space="preserve"> </w:t>
            </w:r>
            <w:proofErr w:type="spellStart"/>
            <w:r w:rsidRPr="00582EA6">
              <w:t>подвійна</w:t>
            </w:r>
            <w:proofErr w:type="spellEnd"/>
            <w:r w:rsidRPr="00582EA6">
              <w:t xml:space="preserve"> на </w:t>
            </w:r>
            <w:proofErr w:type="spellStart"/>
            <w:r w:rsidRPr="00582EA6">
              <w:t>металевих</w:t>
            </w:r>
            <w:proofErr w:type="spellEnd"/>
            <w:r w:rsidR="00035EC7">
              <w:t xml:space="preserve"> </w:t>
            </w:r>
            <w:proofErr w:type="spellStart"/>
            <w:proofErr w:type="gramStart"/>
            <w:r w:rsidRPr="00582EA6">
              <w:t>ст</w:t>
            </w:r>
            <w:proofErr w:type="gramEnd"/>
            <w:r w:rsidRPr="00582EA6">
              <w:t>ійках</w:t>
            </w:r>
            <w:proofErr w:type="spellEnd"/>
            <w:r w:rsidRPr="00582EA6">
              <w:t xml:space="preserve"> ТЕ407М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16900,00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16900,00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jc w:val="left"/>
              <w:rPr>
                <w:sz w:val="28"/>
                <w:szCs w:val="28"/>
              </w:rPr>
            </w:pPr>
            <w:proofErr w:type="spellStart"/>
            <w:r w:rsidRPr="00582EA6">
              <w:t>Пісочний</w:t>
            </w:r>
            <w:proofErr w:type="spellEnd"/>
            <w:r w:rsidR="00035EC7">
              <w:t xml:space="preserve"> </w:t>
            </w:r>
            <w:r w:rsidRPr="00582EA6">
              <w:t>столик  «Мухомор» ТЕ313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9900,00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  <w:r w:rsidRPr="00582EA6">
              <w:t>9900,00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pPr>
              <w:jc w:val="left"/>
            </w:pPr>
            <w:r w:rsidRPr="009A290C">
              <w:t>Монтаж (15%):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r w:rsidRPr="009A290C"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r w:rsidRPr="009A290C"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r w:rsidRPr="009A290C">
              <w:t>45255,00</w:t>
            </w:r>
          </w:p>
        </w:tc>
      </w:tr>
      <w:tr w:rsidR="009A290C" w:rsidRPr="00A5705C" w:rsidTr="00810BF1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pPr>
              <w:jc w:val="left"/>
            </w:pPr>
            <w:r w:rsidRPr="009A290C">
              <w:t>Доставка: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r w:rsidRPr="009A290C"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r w:rsidRPr="009A290C"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r w:rsidRPr="009A290C">
              <w:t>3000,00</w:t>
            </w:r>
          </w:p>
        </w:tc>
      </w:tr>
      <w:tr w:rsidR="009A290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A5705C" w:rsidRDefault="009A290C" w:rsidP="009A290C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/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/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290C" w:rsidRPr="009A290C" w:rsidRDefault="009A290C" w:rsidP="009A290C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290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90C" w:rsidRPr="009A290C" w:rsidRDefault="009A290C" w:rsidP="009A290C">
            <w:r w:rsidRPr="009A290C">
              <w:t>349955,00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20C"/>
    <w:rsid w:val="00035EC7"/>
    <w:rsid w:val="00065CEB"/>
    <w:rsid w:val="00111C34"/>
    <w:rsid w:val="00401BB2"/>
    <w:rsid w:val="0073620C"/>
    <w:rsid w:val="00765F98"/>
    <w:rsid w:val="009A290C"/>
    <w:rsid w:val="00A236E0"/>
    <w:rsid w:val="00D6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Инна Руснак</cp:lastModifiedBy>
  <cp:revision>8</cp:revision>
  <dcterms:created xsi:type="dcterms:W3CDTF">2017-04-06T13:56:00Z</dcterms:created>
  <dcterms:modified xsi:type="dcterms:W3CDTF">2021-09-26T16:47:00Z</dcterms:modified>
</cp:coreProperties>
</file>