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47" w:rsidRDefault="00715AFD" w:rsidP="00FC6647">
      <w:pPr>
        <w:ind w:left="-709"/>
        <w:jc w:val="center"/>
        <w:rPr>
          <w:rFonts w:asciiTheme="majorHAnsi" w:hAnsiTheme="majorHAnsi"/>
          <w:b/>
          <w:sz w:val="28"/>
          <w:szCs w:val="28"/>
          <w:lang w:val="uk-UA"/>
        </w:rPr>
      </w:pPr>
      <w:r w:rsidRPr="00FC6647">
        <w:rPr>
          <w:rFonts w:asciiTheme="majorHAnsi" w:hAnsiTheme="majorHAnsi"/>
          <w:b/>
          <w:sz w:val="28"/>
          <w:szCs w:val="28"/>
          <w:lang w:val="uk-UA"/>
        </w:rPr>
        <w:t xml:space="preserve">Розрахунок вартості проведення змагань з пауерліфтингу </w:t>
      </w:r>
    </w:p>
    <w:p w:rsidR="00715AFD" w:rsidRPr="00FC6647" w:rsidRDefault="00715AFD" w:rsidP="00FC6647">
      <w:pPr>
        <w:ind w:left="-709"/>
        <w:jc w:val="center"/>
        <w:rPr>
          <w:rFonts w:asciiTheme="majorHAnsi" w:hAnsiTheme="majorHAnsi"/>
          <w:b/>
          <w:sz w:val="32"/>
          <w:szCs w:val="32"/>
          <w:lang w:val="uk-UA"/>
        </w:rPr>
      </w:pPr>
      <w:r w:rsidRPr="00FC6647">
        <w:rPr>
          <w:rFonts w:asciiTheme="majorHAnsi" w:hAnsiTheme="majorHAnsi"/>
          <w:b/>
          <w:sz w:val="32"/>
          <w:szCs w:val="32"/>
          <w:lang w:val="uk-UA"/>
        </w:rPr>
        <w:t>«Кубок Чемпіон</w:t>
      </w:r>
      <w:r w:rsidR="00FC6647" w:rsidRPr="00FC6647">
        <w:rPr>
          <w:rFonts w:asciiTheme="majorHAnsi" w:hAnsiTheme="majorHAnsi"/>
          <w:b/>
          <w:sz w:val="32"/>
          <w:szCs w:val="32"/>
          <w:lang w:val="uk-UA"/>
        </w:rPr>
        <w:t>і</w:t>
      </w:r>
      <w:r w:rsidRPr="00FC6647">
        <w:rPr>
          <w:rFonts w:asciiTheme="majorHAnsi" w:hAnsiTheme="majorHAnsi"/>
          <w:b/>
          <w:sz w:val="32"/>
          <w:szCs w:val="32"/>
          <w:lang w:val="uk-UA"/>
        </w:rPr>
        <w:t>в»</w:t>
      </w:r>
    </w:p>
    <w:tbl>
      <w:tblPr>
        <w:tblStyle w:val="a3"/>
        <w:tblW w:w="10172" w:type="dxa"/>
        <w:tblInd w:w="-850" w:type="dxa"/>
        <w:tblLook w:val="04A0" w:firstRow="1" w:lastRow="0" w:firstColumn="1" w:lastColumn="0" w:noHBand="0" w:noVBand="1"/>
      </w:tblPr>
      <w:tblGrid>
        <w:gridCol w:w="816"/>
        <w:gridCol w:w="7088"/>
        <w:gridCol w:w="2268"/>
      </w:tblGrid>
      <w:tr w:rsidR="00715AFD" w:rsidTr="00FC6647">
        <w:trPr>
          <w:trHeight w:val="620"/>
        </w:trPr>
        <w:tc>
          <w:tcPr>
            <w:tcW w:w="816" w:type="dxa"/>
          </w:tcPr>
          <w:p w:rsidR="00FC6647" w:rsidRPr="00FC6647" w:rsidRDefault="00FC6647" w:rsidP="00715AFD">
            <w:pPr>
              <w:ind w:right="-143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№ </w:t>
            </w:r>
          </w:p>
          <w:p w:rsidR="00715AFD" w:rsidRPr="00FC6647" w:rsidRDefault="00FC6647" w:rsidP="00715AFD">
            <w:pPr>
              <w:ind w:right="-143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88" w:type="dxa"/>
          </w:tcPr>
          <w:p w:rsidR="00715AFD" w:rsidRPr="00FC6647" w:rsidRDefault="00FC6647" w:rsidP="00715AFD">
            <w:pPr>
              <w:ind w:right="-143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 xml:space="preserve">Назва </w:t>
            </w:r>
          </w:p>
        </w:tc>
        <w:tc>
          <w:tcPr>
            <w:tcW w:w="2268" w:type="dxa"/>
          </w:tcPr>
          <w:p w:rsidR="00715AFD" w:rsidRPr="00FC6647" w:rsidRDefault="00FC6647" w:rsidP="00715AFD">
            <w:pPr>
              <w:ind w:right="-143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Ціна</w:t>
            </w:r>
          </w:p>
        </w:tc>
      </w:tr>
      <w:tr w:rsidR="00F112C1" w:rsidTr="00FC6647">
        <w:trPr>
          <w:trHeight w:val="620"/>
        </w:trPr>
        <w:tc>
          <w:tcPr>
            <w:tcW w:w="816" w:type="dxa"/>
          </w:tcPr>
          <w:p w:rsidR="00F112C1" w:rsidRPr="00FC6647" w:rsidRDefault="00F112C1" w:rsidP="00715AFD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F112C1" w:rsidRPr="00FC6647" w:rsidRDefault="00F112C1" w:rsidP="00715AFD">
            <w:pPr>
              <w:ind w:right="-143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Нагороди</w:t>
            </w:r>
          </w:p>
        </w:tc>
        <w:tc>
          <w:tcPr>
            <w:tcW w:w="2268" w:type="dxa"/>
          </w:tcPr>
          <w:p w:rsidR="00F112C1" w:rsidRPr="00FC6647" w:rsidRDefault="00F112C1" w:rsidP="00715AFD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15AFD" w:rsidTr="00FC6647">
        <w:tc>
          <w:tcPr>
            <w:tcW w:w="816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Медалі</w:t>
            </w:r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10 на 10см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гравировка</w:t>
            </w:r>
            <w:proofErr w:type="spellEnd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500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:rsidR="00715AFD" w:rsidRPr="00187148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75 000</w:t>
            </w:r>
          </w:p>
        </w:tc>
      </w:tr>
      <w:tr w:rsidR="00715AFD" w:rsidTr="00FC6647">
        <w:tc>
          <w:tcPr>
            <w:tcW w:w="816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Кубки</w:t>
            </w:r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30 см латунь 120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:rsidR="00715AFD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84 000</w:t>
            </w:r>
          </w:p>
        </w:tc>
      </w:tr>
      <w:tr w:rsidR="00715AFD" w:rsidTr="00FC6647">
        <w:tc>
          <w:tcPr>
            <w:tcW w:w="816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Дипломи</w:t>
            </w:r>
            <w:r w:rsidR="00FC6647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на замовлення</w:t>
            </w:r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500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:rsidR="00715AFD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10 000</w:t>
            </w:r>
          </w:p>
        </w:tc>
      </w:tr>
      <w:tr w:rsidR="00715AFD" w:rsidTr="00FC6647">
        <w:trPr>
          <w:trHeight w:val="569"/>
        </w:trPr>
        <w:tc>
          <w:tcPr>
            <w:tcW w:w="816" w:type="dxa"/>
          </w:tcPr>
          <w:p w:rsidR="00715AFD" w:rsidRPr="00FC6647" w:rsidRDefault="00715AFD" w:rsidP="00715AFD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5AFD" w:rsidRPr="00FC6647" w:rsidRDefault="00715AFD" w:rsidP="00715AFD">
            <w:pPr>
              <w:ind w:right="-143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Організація</w:t>
            </w:r>
          </w:p>
        </w:tc>
        <w:tc>
          <w:tcPr>
            <w:tcW w:w="2268" w:type="dxa"/>
          </w:tcPr>
          <w:p w:rsidR="00715AFD" w:rsidRPr="00FC6647" w:rsidRDefault="00715AFD" w:rsidP="00715AFD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15AFD" w:rsidTr="00FC6647">
        <w:tc>
          <w:tcPr>
            <w:tcW w:w="816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Судді</w:t>
            </w:r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3 шт. 150 грн за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поток</w:t>
            </w:r>
            <w:proofErr w:type="spellEnd"/>
          </w:p>
        </w:tc>
        <w:tc>
          <w:tcPr>
            <w:tcW w:w="2268" w:type="dxa"/>
          </w:tcPr>
          <w:p w:rsidR="00715AFD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11 250</w:t>
            </w:r>
          </w:p>
        </w:tc>
      </w:tr>
      <w:tr w:rsidR="00715AFD" w:rsidTr="00FC6647">
        <w:tc>
          <w:tcPr>
            <w:tcW w:w="816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715AFD" w:rsidRPr="00FC6647" w:rsidRDefault="00715AFD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Секретар</w:t>
            </w:r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150 грн за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поток</w:t>
            </w:r>
            <w:proofErr w:type="spellEnd"/>
          </w:p>
        </w:tc>
        <w:tc>
          <w:tcPr>
            <w:tcW w:w="2268" w:type="dxa"/>
          </w:tcPr>
          <w:p w:rsidR="00715AFD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3 750</w:t>
            </w:r>
          </w:p>
        </w:tc>
      </w:tr>
      <w:tr w:rsidR="00715AFD" w:rsidTr="00FC6647">
        <w:tc>
          <w:tcPr>
            <w:tcW w:w="816" w:type="dxa"/>
          </w:tcPr>
          <w:p w:rsidR="00715AFD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715AFD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Ведучій </w:t>
            </w:r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150 грн за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поток</w:t>
            </w:r>
            <w:proofErr w:type="spellEnd"/>
          </w:p>
        </w:tc>
        <w:tc>
          <w:tcPr>
            <w:tcW w:w="2268" w:type="dxa"/>
          </w:tcPr>
          <w:p w:rsidR="00715AFD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3 750</w:t>
            </w:r>
          </w:p>
        </w:tc>
      </w:tr>
      <w:tr w:rsidR="00715AFD" w:rsidTr="00FC6647">
        <w:tc>
          <w:tcPr>
            <w:tcW w:w="816" w:type="dxa"/>
          </w:tcPr>
          <w:p w:rsidR="00715AFD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715AFD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Оренда, доставка, установка спортивного обладнання (лавки, грифи, диски, стійки та ін.)</w:t>
            </w:r>
          </w:p>
        </w:tc>
        <w:tc>
          <w:tcPr>
            <w:tcW w:w="2268" w:type="dxa"/>
          </w:tcPr>
          <w:p w:rsidR="00715AFD" w:rsidRPr="00FC6647" w:rsidRDefault="00720C09" w:rsidP="00720C09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21 250</w:t>
            </w:r>
          </w:p>
        </w:tc>
      </w:tr>
      <w:tr w:rsidR="00715AFD" w:rsidTr="00FC6647">
        <w:tc>
          <w:tcPr>
            <w:tcW w:w="816" w:type="dxa"/>
          </w:tcPr>
          <w:p w:rsidR="00715AFD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5</w:t>
            </w:r>
          </w:p>
        </w:tc>
        <w:tc>
          <w:tcPr>
            <w:tcW w:w="7088" w:type="dxa"/>
          </w:tcPr>
          <w:p w:rsidR="00715AFD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Аудіотехніка, мікрофони, світлове обладнання</w:t>
            </w:r>
          </w:p>
        </w:tc>
        <w:tc>
          <w:tcPr>
            <w:tcW w:w="2268" w:type="dxa"/>
          </w:tcPr>
          <w:p w:rsidR="00715AFD" w:rsidRPr="00FC6647" w:rsidRDefault="00720C09" w:rsidP="00720C09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10 000</w:t>
            </w:r>
          </w:p>
        </w:tc>
      </w:tr>
      <w:tr w:rsidR="00F112C1" w:rsidTr="00FC6647">
        <w:trPr>
          <w:trHeight w:val="587"/>
        </w:trPr>
        <w:tc>
          <w:tcPr>
            <w:tcW w:w="816" w:type="dxa"/>
          </w:tcPr>
          <w:p w:rsidR="00F112C1" w:rsidRPr="00FC6647" w:rsidRDefault="00F112C1" w:rsidP="00F112C1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F112C1" w:rsidRPr="00FC6647" w:rsidRDefault="00F112C1" w:rsidP="00F112C1">
            <w:pPr>
              <w:ind w:right="-143"/>
              <w:jc w:val="center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Реклама</w:t>
            </w:r>
          </w:p>
        </w:tc>
        <w:tc>
          <w:tcPr>
            <w:tcW w:w="2268" w:type="dxa"/>
          </w:tcPr>
          <w:p w:rsidR="00F112C1" w:rsidRPr="00FC6647" w:rsidRDefault="00F112C1" w:rsidP="00F112C1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F112C1" w:rsidTr="00FC6647">
        <w:tc>
          <w:tcPr>
            <w:tcW w:w="816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1</w:t>
            </w:r>
          </w:p>
        </w:tc>
        <w:tc>
          <w:tcPr>
            <w:tcW w:w="7088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Біл-борди</w:t>
            </w:r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5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:rsidR="00F112C1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17 500</w:t>
            </w:r>
          </w:p>
        </w:tc>
      </w:tr>
      <w:tr w:rsidR="00F112C1" w:rsidTr="00FC6647">
        <w:tc>
          <w:tcPr>
            <w:tcW w:w="816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2</w:t>
            </w:r>
          </w:p>
        </w:tc>
        <w:tc>
          <w:tcPr>
            <w:tcW w:w="7088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Банери</w:t>
            </w:r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2 </w:t>
            </w:r>
            <w:proofErr w:type="spellStart"/>
            <w:r w:rsidR="00187148">
              <w:rPr>
                <w:rFonts w:asciiTheme="majorHAnsi" w:hAnsiTheme="majorHAnsi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2268" w:type="dxa"/>
          </w:tcPr>
          <w:p w:rsidR="00F112C1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10 000</w:t>
            </w:r>
          </w:p>
        </w:tc>
      </w:tr>
      <w:tr w:rsidR="00F112C1" w:rsidTr="00FC6647">
        <w:tc>
          <w:tcPr>
            <w:tcW w:w="816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3</w:t>
            </w:r>
          </w:p>
        </w:tc>
        <w:tc>
          <w:tcPr>
            <w:tcW w:w="7088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Відео-</w:t>
            </w:r>
            <w:proofErr w:type="spellStart"/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зьомка</w:t>
            </w:r>
            <w:proofErr w:type="spellEnd"/>
          </w:p>
        </w:tc>
        <w:tc>
          <w:tcPr>
            <w:tcW w:w="2268" w:type="dxa"/>
          </w:tcPr>
          <w:p w:rsidR="00F112C1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10 000</w:t>
            </w:r>
          </w:p>
        </w:tc>
      </w:tr>
      <w:tr w:rsidR="00F112C1" w:rsidTr="00FC6647">
        <w:tc>
          <w:tcPr>
            <w:tcW w:w="816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4</w:t>
            </w:r>
          </w:p>
        </w:tc>
        <w:tc>
          <w:tcPr>
            <w:tcW w:w="7088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sz w:val="28"/>
                <w:szCs w:val="28"/>
                <w:lang w:val="uk-UA"/>
              </w:rPr>
              <w:t>Буклети, афіши</w:t>
            </w:r>
          </w:p>
        </w:tc>
        <w:tc>
          <w:tcPr>
            <w:tcW w:w="2268" w:type="dxa"/>
          </w:tcPr>
          <w:p w:rsidR="00F112C1" w:rsidRPr="00FC6647" w:rsidRDefault="00187148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2 500</w:t>
            </w:r>
          </w:p>
        </w:tc>
      </w:tr>
      <w:tr w:rsidR="00D85921" w:rsidTr="00FC6647">
        <w:tc>
          <w:tcPr>
            <w:tcW w:w="816" w:type="dxa"/>
          </w:tcPr>
          <w:p w:rsidR="00D85921" w:rsidRPr="00FC6647" w:rsidRDefault="00D8592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D85921" w:rsidRPr="00FC6647" w:rsidRDefault="00D8592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D85921" w:rsidRDefault="00D85921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5921" w:rsidTr="00FC6647">
        <w:tc>
          <w:tcPr>
            <w:tcW w:w="816" w:type="dxa"/>
          </w:tcPr>
          <w:p w:rsidR="00D85921" w:rsidRPr="00FC6647" w:rsidRDefault="00D8592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D85921" w:rsidRPr="00FC6647" w:rsidRDefault="00D8592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Непередбачувані витрати (10%)</w:t>
            </w:r>
          </w:p>
        </w:tc>
        <w:tc>
          <w:tcPr>
            <w:tcW w:w="2268" w:type="dxa"/>
          </w:tcPr>
          <w:p w:rsidR="00D85921" w:rsidRPr="00D85921" w:rsidRDefault="00D85921" w:rsidP="00187148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26000</w:t>
            </w:r>
          </w:p>
        </w:tc>
      </w:tr>
      <w:tr w:rsidR="00F112C1" w:rsidTr="00FC6647">
        <w:trPr>
          <w:trHeight w:val="689"/>
        </w:trPr>
        <w:tc>
          <w:tcPr>
            <w:tcW w:w="816" w:type="dxa"/>
          </w:tcPr>
          <w:p w:rsidR="00F112C1" w:rsidRPr="00FC6647" w:rsidRDefault="00F112C1" w:rsidP="00715AFD">
            <w:pPr>
              <w:ind w:right="-143"/>
              <w:rPr>
                <w:rFonts w:asciiTheme="majorHAnsi" w:hAnsiTheme="majorHAnsi"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F112C1" w:rsidRPr="00FC6647" w:rsidRDefault="00FC6647" w:rsidP="00FC6647">
            <w:pPr>
              <w:ind w:right="-143"/>
              <w:rPr>
                <w:rFonts w:asciiTheme="majorHAnsi" w:hAnsiTheme="majorHAnsi"/>
                <w:b/>
                <w:sz w:val="28"/>
                <w:szCs w:val="28"/>
                <w:lang w:val="uk-UA"/>
              </w:rPr>
            </w:pPr>
            <w:r w:rsidRPr="00FC6647">
              <w:rPr>
                <w:rFonts w:asciiTheme="majorHAnsi" w:hAnsiTheme="majorHAnsi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268" w:type="dxa"/>
          </w:tcPr>
          <w:p w:rsidR="00F112C1" w:rsidRPr="00D85921" w:rsidRDefault="00D85921" w:rsidP="00FC6647">
            <w:pPr>
              <w:ind w:right="-143"/>
              <w:jc w:val="center"/>
              <w:rPr>
                <w:rFonts w:asciiTheme="majorHAnsi" w:hAnsiTheme="majorHAnsi"/>
                <w:sz w:val="28"/>
                <w:szCs w:val="28"/>
                <w:lang w:val="uk-UA"/>
              </w:rPr>
            </w:pPr>
            <w:r>
              <w:rPr>
                <w:rFonts w:asciiTheme="majorHAnsi" w:hAnsiTheme="majorHAnsi"/>
                <w:sz w:val="28"/>
                <w:szCs w:val="28"/>
                <w:lang w:val="uk-UA"/>
              </w:rPr>
              <w:t>285000</w:t>
            </w:r>
            <w:bookmarkStart w:id="0" w:name="_GoBack"/>
            <w:bookmarkEnd w:id="0"/>
          </w:p>
        </w:tc>
      </w:tr>
    </w:tbl>
    <w:p w:rsidR="00F513C7" w:rsidRDefault="00F513C7" w:rsidP="00715AFD">
      <w:pPr>
        <w:ind w:left="-850" w:right="-143" w:hanging="1"/>
      </w:pPr>
    </w:p>
    <w:sectPr w:rsidR="00F5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F8B"/>
    <w:rsid w:val="00125F8B"/>
    <w:rsid w:val="00187148"/>
    <w:rsid w:val="00715AFD"/>
    <w:rsid w:val="00720C09"/>
    <w:rsid w:val="00D85921"/>
    <w:rsid w:val="00F112C1"/>
    <w:rsid w:val="00F513C7"/>
    <w:rsid w:val="00FC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919E"/>
  <w15:docId w15:val="{F5A247CE-D296-432D-8191-47B36DD3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PS</cp:lastModifiedBy>
  <cp:revision>4</cp:revision>
  <dcterms:created xsi:type="dcterms:W3CDTF">2020-10-19T08:56:00Z</dcterms:created>
  <dcterms:modified xsi:type="dcterms:W3CDTF">2020-10-22T06:43:00Z</dcterms:modified>
</cp:coreProperties>
</file>