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1" w:rsidRPr="008A541E" w:rsidRDefault="008A541E" w:rsidP="008A541E">
      <w:pPr>
        <w:spacing w:beforeLines="80" w:afterLines="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AC026B" w:rsidRPr="0027163E" w:rsidRDefault="00F92302" w:rsidP="008A541E">
      <w:pPr>
        <w:spacing w:beforeLines="80" w:afterLines="8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 у м. Боярка</w:t>
      </w:r>
    </w:p>
    <w:p w:rsidR="00AC026B" w:rsidRPr="0027163E" w:rsidRDefault="00AC026B" w:rsidP="008A541E">
      <w:pPr>
        <w:tabs>
          <w:tab w:val="left" w:pos="7635"/>
        </w:tabs>
        <w:spacing w:beforeLines="80" w:afterLines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20011E">
        <w:rPr>
          <w:rFonts w:ascii="Times New Roman" w:hAnsi="Times New Roman" w:cs="Times New Roman"/>
          <w:sz w:val="24"/>
          <w:szCs w:val="24"/>
          <w:lang w:val="uk-UA"/>
        </w:rPr>
        <w:t xml:space="preserve">Боярка                       </w:t>
      </w:r>
      <w:r w:rsidR="0020011E">
        <w:rPr>
          <w:rFonts w:ascii="Times New Roman" w:hAnsi="Times New Roman" w:cs="Times New Roman"/>
          <w:sz w:val="24"/>
          <w:szCs w:val="24"/>
          <w:lang w:val="uk-UA"/>
        </w:rPr>
        <w:tab/>
        <w:t>14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червня 2017р.</w:t>
      </w:r>
    </w:p>
    <w:p w:rsidR="00AC026B" w:rsidRPr="0027163E" w:rsidRDefault="00AC026B" w:rsidP="008A541E">
      <w:pPr>
        <w:spacing w:beforeLines="80" w:afterLines="8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AC026B" w:rsidRPr="0027163E" w:rsidRDefault="00AC026B" w:rsidP="008A541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Шульга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В.В.</w:t>
      </w:r>
    </w:p>
    <w:p w:rsidR="00AC026B" w:rsidRPr="0027163E" w:rsidRDefault="00AC026B" w:rsidP="008A541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Мазурець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8E3773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В.</w:t>
      </w:r>
    </w:p>
    <w:p w:rsidR="00AC026B" w:rsidRPr="0027163E" w:rsidRDefault="0020011E" w:rsidP="008A541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Кочкова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Т.П.</w:t>
      </w:r>
    </w:p>
    <w:p w:rsidR="00AC026B" w:rsidRPr="0027163E" w:rsidRDefault="00AC026B" w:rsidP="008A541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Романюк А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О.</w:t>
      </w:r>
    </w:p>
    <w:p w:rsidR="00AC026B" w:rsidRPr="0027163E" w:rsidRDefault="00AC026B" w:rsidP="008A541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Р.Б.</w:t>
      </w:r>
    </w:p>
    <w:p w:rsidR="00AC026B" w:rsidRPr="0027163E" w:rsidRDefault="00AC026B" w:rsidP="008A541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Коцар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AC026B" w:rsidRPr="0027163E" w:rsidRDefault="00AC026B" w:rsidP="008A541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Кириленко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М.І.</w:t>
      </w:r>
    </w:p>
    <w:p w:rsidR="00AC026B" w:rsidRPr="0027163E" w:rsidRDefault="00AC026B" w:rsidP="008A541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AC026B" w:rsidRPr="0027163E" w:rsidRDefault="00AC026B" w:rsidP="008A541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Тимченко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9D1E40" w:rsidRPr="0027163E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AC026B" w:rsidRPr="0027163E" w:rsidRDefault="00AC026B" w:rsidP="008A541E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Жигінас</w:t>
      </w:r>
      <w:proofErr w:type="spellEnd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="008E3773" w:rsidRPr="0027163E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:rsidR="00A76D33" w:rsidRPr="0027163E" w:rsidRDefault="00A76D33" w:rsidP="008A541E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A4393" w:rsidRPr="0027163E" w:rsidRDefault="00A76D33" w:rsidP="008A541E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20011E" w:rsidRPr="0020011E" w:rsidRDefault="0020011E" w:rsidP="008A541E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Доповідь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 Проектам </w:t>
      </w:r>
      <w:r w:rsidR="009C4BB9">
        <w:rPr>
          <w:rFonts w:ascii="Times New Roman" w:hAnsi="Times New Roman" w:cs="Times New Roman"/>
          <w:sz w:val="24"/>
          <w:szCs w:val="24"/>
          <w:lang w:val="uk-UA"/>
        </w:rPr>
        <w:t>№№2,</w:t>
      </w:r>
      <w:r>
        <w:rPr>
          <w:rFonts w:ascii="Times New Roman" w:hAnsi="Times New Roman" w:cs="Times New Roman"/>
          <w:sz w:val="24"/>
          <w:szCs w:val="24"/>
          <w:lang w:val="uk-UA"/>
        </w:rPr>
        <w:t>6,7,12 та повторний розгляд.</w:t>
      </w:r>
    </w:p>
    <w:p w:rsidR="0020011E" w:rsidRPr="0020011E" w:rsidRDefault="0020011E" w:rsidP="008A541E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Доповідь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Мазурця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 по Проекту №13 та повторний розгляд.</w:t>
      </w:r>
    </w:p>
    <w:p w:rsidR="00A76D33" w:rsidRPr="0027163E" w:rsidRDefault="00A76D33" w:rsidP="008A541E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 розгляд та обговорення проектів, поданих на </w:t>
      </w:r>
      <w:r w:rsidR="00F4442C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Бюджет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участі у м. Боярка.</w:t>
      </w:r>
    </w:p>
    <w:p w:rsidR="00A76D33" w:rsidRPr="0027163E" w:rsidRDefault="00A76D33" w:rsidP="008A541E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163E">
        <w:rPr>
          <w:rFonts w:ascii="Times New Roman" w:hAnsi="Times New Roman" w:cs="Times New Roman"/>
          <w:sz w:val="24"/>
          <w:szCs w:val="24"/>
        </w:rPr>
        <w:t>ідведення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дати</w:t>
      </w:r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2302" w:rsidRPr="0027163E" w:rsidRDefault="00A76D33" w:rsidP="008A541E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A76D33" w:rsidRPr="0027163E" w:rsidRDefault="00A76D33" w:rsidP="008A541E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10, проти – 0, утримались – 0. </w:t>
      </w:r>
    </w:p>
    <w:p w:rsidR="009C4BB9" w:rsidRPr="009C4BB9" w:rsidRDefault="0020011E" w:rsidP="008A541E">
      <w:pPr>
        <w:pStyle w:val="a3"/>
        <w:numPr>
          <w:ilvl w:val="0"/>
          <w:numId w:val="6"/>
        </w:numPr>
        <w:spacing w:beforeLines="80" w:afterLines="80" w:line="240" w:lineRule="auto"/>
        <w:ind w:left="218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Доповідь </w:t>
      </w:r>
      <w:r w:rsidRPr="002001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Романюка А.О. </w:t>
      </w:r>
      <w:r w:rsidR="00B55626" w:rsidRPr="00B55626">
        <w:rPr>
          <w:rFonts w:ascii="Times New Roman" w:hAnsi="Times New Roman" w:cs="Times New Roman"/>
          <w:b/>
          <w:sz w:val="24"/>
          <w:szCs w:val="24"/>
          <w:lang w:val="uk-UA"/>
        </w:rPr>
        <w:t>по Проектам №№2, 4,6,7,12 та повторний розгляд.</w:t>
      </w:r>
    </w:p>
    <w:p w:rsidR="0020011E" w:rsidRPr="009C4BB9" w:rsidRDefault="0020011E" w:rsidP="008A541E">
      <w:pPr>
        <w:pStyle w:val="a3"/>
        <w:numPr>
          <w:ilvl w:val="1"/>
          <w:numId w:val="6"/>
        </w:numPr>
        <w:spacing w:beforeLines="80" w:afterLines="8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B55626" w:rsidRPr="009C4BB9">
        <w:rPr>
          <w:rFonts w:ascii="Times New Roman" w:hAnsi="Times New Roman" w:cs="Times New Roman"/>
          <w:b/>
          <w:sz w:val="24"/>
          <w:szCs w:val="24"/>
          <w:lang w:val="uk-UA"/>
        </w:rPr>
        <w:t>роект</w:t>
      </w:r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№2 «Встановлення </w:t>
      </w:r>
      <w:proofErr w:type="spellStart"/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9C4BB9">
        <w:rPr>
          <w:rFonts w:ascii="Times New Roman" w:hAnsi="Times New Roman" w:cs="Times New Roman"/>
          <w:b/>
          <w:sz w:val="24"/>
          <w:szCs w:val="24"/>
        </w:rPr>
        <w:t>`</w:t>
      </w:r>
      <w:proofErr w:type="spellStart"/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ятника</w:t>
      </w:r>
      <w:proofErr w:type="spellEnd"/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Марку </w:t>
      </w:r>
      <w:proofErr w:type="spellStart"/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Гирявцю</w:t>
      </w:r>
      <w:proofErr w:type="spellEnd"/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біля Свято-Михайлівської церкви» повторний розгляд.</w:t>
      </w:r>
    </w:p>
    <w:p w:rsidR="00C44AF8" w:rsidRDefault="00A76D33" w:rsidP="008A541E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001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20011E"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</w:t>
      </w:r>
      <w:r w:rsidR="002001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0011E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>надав Висновок</w:t>
      </w:r>
      <w:r w:rsidR="00C44AF8" w:rsidRPr="00200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>по Проекту №2. За рез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>ультатами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5626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пропозицію 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включати Проект №2 в перелік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проектних пропозицій 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>для голосування.</w:t>
      </w:r>
    </w:p>
    <w:p w:rsidR="00B55626" w:rsidRPr="0020011E" w:rsidRDefault="00B55626" w:rsidP="008A541E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B55626" w:rsidRDefault="0027163E" w:rsidP="008A541E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>Не включати Проект №2 в перелік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проектних пропозицій</w:t>
      </w:r>
      <w:r w:rsidR="00B556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голосування як такий, що суперечить </w:t>
      </w:r>
      <w:r w:rsidR="00B55626">
        <w:rPr>
          <w:rFonts w:ascii="Times New Roman" w:hAnsi="Times New Roman" w:cs="Times New Roman"/>
          <w:sz w:val="24"/>
          <w:szCs w:val="24"/>
          <w:lang w:val="uk-UA"/>
        </w:rPr>
        <w:t xml:space="preserve">п.5.1.3 Положення: </w:t>
      </w:r>
      <w:r w:rsidR="00B55626" w:rsidRPr="0027163E">
        <w:rPr>
          <w:rFonts w:ascii="Times New Roman" w:hAnsi="Times New Roman" w:cs="Times New Roman"/>
          <w:sz w:val="24"/>
          <w:szCs w:val="24"/>
          <w:lang w:val="uk-UA"/>
        </w:rPr>
        <w:t>можливість реалізації протягом одного бюджетного року.</w:t>
      </w:r>
    </w:p>
    <w:p w:rsidR="00DE2060" w:rsidRPr="009C4BB9" w:rsidRDefault="00F71484" w:rsidP="008A541E">
      <w:pPr>
        <w:pStyle w:val="a3"/>
        <w:numPr>
          <w:ilvl w:val="1"/>
          <w:numId w:val="6"/>
        </w:numPr>
        <w:tabs>
          <w:tab w:val="left" w:pos="0"/>
        </w:tabs>
        <w:spacing w:beforeLines="80" w:afterLines="80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Проект №</w:t>
      </w:r>
      <w:r w:rsidR="005341E5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>12 «Ігрові майданчики в дитячому садочку «Джерельце»</w:t>
      </w:r>
      <w:r w:rsidR="009C4BB9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повторний розгляд</w:t>
      </w:r>
      <w:r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520198" w:rsidRDefault="00DE2060" w:rsidP="008A541E">
      <w:pPr>
        <w:pStyle w:val="a3"/>
        <w:spacing w:beforeLines="80" w:afterLines="80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8"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20198" w:rsidRPr="0020011E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>надав Висновок</w:t>
      </w:r>
      <w:r w:rsidR="00520198" w:rsidRPr="002001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 xml:space="preserve">по Проекту №12. За результатами </w:t>
      </w:r>
      <w:proofErr w:type="spellStart"/>
      <w:r w:rsidR="00520198"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не включати Проект №12 в перелік проектних пропозицій для голосування.</w:t>
      </w:r>
    </w:p>
    <w:p w:rsidR="00520198" w:rsidRPr="0020011E" w:rsidRDefault="00520198" w:rsidP="008A541E">
      <w:pPr>
        <w:pStyle w:val="a3"/>
        <w:spacing w:beforeLines="80" w:afterLines="8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20198" w:rsidRDefault="00520198" w:rsidP="008A541E">
      <w:pPr>
        <w:pStyle w:val="a3"/>
        <w:spacing w:beforeLines="80" w:afterLines="80"/>
        <w:ind w:left="40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1F8B" w:rsidRDefault="009D1E40" w:rsidP="008A541E">
      <w:pPr>
        <w:pStyle w:val="a3"/>
        <w:spacing w:beforeLines="80" w:afterLines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включати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 w:rsidR="0052019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проектних пропозицій 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 xml:space="preserve">як такий, що 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>підпадає під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 xml:space="preserve"> п. 6.3.5.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 Положення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 xml:space="preserve"> об’єкт</w:t>
      </w:r>
      <w:r w:rsidR="0052019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 xml:space="preserve"> до якого </w:t>
      </w:r>
      <w:r w:rsidR="00DE2060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мають обмежений доступ 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 xml:space="preserve">мешканці </w:t>
      </w:r>
      <w:r w:rsidR="00DE2060" w:rsidRPr="0027163E">
        <w:rPr>
          <w:rFonts w:ascii="Times New Roman" w:hAnsi="Times New Roman" w:cs="Times New Roman"/>
          <w:sz w:val="24"/>
          <w:szCs w:val="24"/>
          <w:lang w:val="uk-UA"/>
        </w:rPr>
        <w:t>міста Боярка.</w:t>
      </w:r>
    </w:p>
    <w:p w:rsidR="00CA0E70" w:rsidRPr="00551F8B" w:rsidRDefault="00551F8B" w:rsidP="008A541E">
      <w:pPr>
        <w:pStyle w:val="a3"/>
        <w:spacing w:beforeLines="80" w:afterLines="8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F8B">
        <w:rPr>
          <w:rFonts w:ascii="Times New Roman" w:hAnsi="Times New Roman" w:cs="Times New Roman"/>
          <w:sz w:val="24"/>
          <w:szCs w:val="24"/>
          <w:lang w:val="uk-UA"/>
        </w:rPr>
        <w:t>1.3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1484" w:rsidRPr="009C4BB9">
        <w:rPr>
          <w:rFonts w:ascii="Times New Roman" w:hAnsi="Times New Roman" w:cs="Times New Roman"/>
          <w:b/>
          <w:sz w:val="24"/>
          <w:szCs w:val="24"/>
          <w:lang w:val="uk-UA"/>
        </w:rPr>
        <w:t>Проект №</w:t>
      </w:r>
      <w:r w:rsidR="001514AD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1484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«Встановлення меморіального барельєфу Юрію </w:t>
      </w:r>
      <w:proofErr w:type="spellStart"/>
      <w:r w:rsidR="00F71484" w:rsidRPr="009C4BB9">
        <w:rPr>
          <w:rFonts w:ascii="Times New Roman" w:hAnsi="Times New Roman" w:cs="Times New Roman"/>
          <w:b/>
          <w:sz w:val="24"/>
          <w:szCs w:val="24"/>
          <w:lang w:val="uk-UA"/>
        </w:rPr>
        <w:t>Отмарштейну</w:t>
      </w:r>
      <w:proofErr w:type="spellEnd"/>
      <w:r w:rsidR="00F71484" w:rsidRPr="009C4BB9">
        <w:rPr>
          <w:rFonts w:ascii="Times New Roman" w:hAnsi="Times New Roman" w:cs="Times New Roman"/>
          <w:b/>
          <w:sz w:val="24"/>
          <w:szCs w:val="24"/>
          <w:lang w:val="uk-UA"/>
        </w:rPr>
        <w:t>», Проект №</w:t>
      </w:r>
      <w:r w:rsidR="001514AD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8075C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7 </w:t>
      </w:r>
      <w:r w:rsidR="00F71484" w:rsidRPr="009C4BB9">
        <w:rPr>
          <w:rFonts w:ascii="Times New Roman" w:hAnsi="Times New Roman" w:cs="Times New Roman"/>
          <w:b/>
          <w:sz w:val="24"/>
          <w:szCs w:val="24"/>
          <w:lang w:val="uk-UA"/>
        </w:rPr>
        <w:t>«Встановлення меморіального барельєфу Симону П</w:t>
      </w:r>
      <w:r w:rsidR="00CA0E70" w:rsidRPr="009C4BB9">
        <w:rPr>
          <w:rFonts w:ascii="Times New Roman" w:hAnsi="Times New Roman" w:cs="Times New Roman"/>
          <w:b/>
          <w:sz w:val="24"/>
          <w:szCs w:val="24"/>
          <w:lang w:val="uk-UA"/>
        </w:rPr>
        <w:t>етлюрі»</w:t>
      </w:r>
      <w:r w:rsidR="009C4BB9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повторний розгляд</w:t>
      </w:r>
      <w:r w:rsidR="009C4BB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A0E70" w:rsidRPr="009C4B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A0E70" w:rsidRPr="0027163E" w:rsidRDefault="00CA0E70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Романюка А.О. щодо </w:t>
      </w:r>
      <w:r w:rsidR="009C4BB9">
        <w:rPr>
          <w:rFonts w:ascii="Times New Roman" w:hAnsi="Times New Roman" w:cs="Times New Roman"/>
          <w:sz w:val="24"/>
          <w:szCs w:val="24"/>
          <w:lang w:val="uk-UA"/>
        </w:rPr>
        <w:t>ходу доопрацювання проектів.</w:t>
      </w:r>
    </w:p>
    <w:p w:rsidR="002747FD" w:rsidRPr="0027163E" w:rsidRDefault="009C4BB9" w:rsidP="008A541E">
      <w:pPr>
        <w:pStyle w:val="a3"/>
        <w:spacing w:beforeLines="80" w:afterLines="8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47FD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2747FD" w:rsidRPr="0027163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="002747FD"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47FD" w:rsidRPr="0027163E">
        <w:rPr>
          <w:rFonts w:ascii="Times New Roman" w:hAnsi="Times New Roman" w:cs="Times New Roman"/>
          <w:sz w:val="24"/>
          <w:szCs w:val="24"/>
          <w:lang w:val="uk-UA"/>
        </w:rPr>
        <w:t>за Проект</w:t>
      </w:r>
      <w:r w:rsidR="00F92302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uk-UA"/>
        </w:rPr>
        <w:t>№ 6 та №7 як такими</w:t>
      </w:r>
      <w:r w:rsidR="002747FD" w:rsidRPr="0027163E">
        <w:rPr>
          <w:rFonts w:ascii="Times New Roman" w:hAnsi="Times New Roman" w:cs="Times New Roman"/>
          <w:sz w:val="24"/>
          <w:szCs w:val="24"/>
          <w:lang w:val="uk-UA"/>
        </w:rPr>
        <w:t>, що потребують доопрацювання.</w:t>
      </w:r>
      <w:r w:rsidR="00F92302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A0E70" w:rsidRPr="00551F8B" w:rsidRDefault="00F71484" w:rsidP="008A541E">
      <w:pPr>
        <w:pStyle w:val="a3"/>
        <w:numPr>
          <w:ilvl w:val="1"/>
          <w:numId w:val="9"/>
        </w:numPr>
        <w:spacing w:beforeLines="80" w:afterLines="8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Проект №</w:t>
      </w:r>
      <w:r w:rsidR="005341E5"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16 «Встановлення </w:t>
      </w:r>
      <w:proofErr w:type="spellStart"/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велопарковок</w:t>
      </w:r>
      <w:proofErr w:type="spellEnd"/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території шкіл №</w:t>
      </w:r>
      <w:r w:rsidR="00E16AAD"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3,</w:t>
      </w:r>
      <w:r w:rsidR="001514AD"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4,</w:t>
      </w:r>
      <w:r w:rsidR="001514AD"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5»</w:t>
      </w:r>
      <w:r w:rsidR="00E16AAD" w:rsidRPr="00551F8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C4BB9" w:rsidRDefault="00F92302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Романюка А.О. щодо </w:t>
      </w:r>
      <w:r w:rsidR="009C4BB9">
        <w:rPr>
          <w:rFonts w:ascii="Times New Roman" w:hAnsi="Times New Roman" w:cs="Times New Roman"/>
          <w:sz w:val="24"/>
          <w:szCs w:val="24"/>
          <w:lang w:val="uk-UA"/>
        </w:rPr>
        <w:t>ходу доопрацювання проектів.</w:t>
      </w:r>
    </w:p>
    <w:p w:rsidR="00F92302" w:rsidRDefault="00F92302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16AAD">
        <w:rPr>
          <w:rFonts w:ascii="Times New Roman" w:hAnsi="Times New Roman" w:cs="Times New Roman"/>
          <w:sz w:val="24"/>
          <w:szCs w:val="24"/>
          <w:lang w:val="uk-UA"/>
        </w:rPr>
        <w:t>за п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роект №</w:t>
      </w:r>
      <w:r w:rsidR="00E16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16 як такий, що потребує доопрацювання. </w:t>
      </w:r>
    </w:p>
    <w:p w:rsidR="009C4BB9" w:rsidRPr="00551F8B" w:rsidRDefault="009C4BB9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1F8B" w:rsidRPr="00551F8B" w:rsidRDefault="00551F8B" w:rsidP="008A541E">
      <w:pPr>
        <w:pStyle w:val="a3"/>
        <w:numPr>
          <w:ilvl w:val="0"/>
          <w:numId w:val="9"/>
        </w:numPr>
        <w:spacing w:beforeLines="80" w:afterLines="8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1F8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Доповідь </w:t>
      </w:r>
      <w:proofErr w:type="spellStart"/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Мазурця</w:t>
      </w:r>
      <w:proofErr w:type="spellEnd"/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Проект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13 «Дорога до школи» вул. Прорізна»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повторний розгляд.</w:t>
      </w:r>
    </w:p>
    <w:p w:rsidR="00551F8B" w:rsidRDefault="00551F8B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Мазурця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В.В., який надав Протокол апаратної наради з комунальними підприємствами від 12.06.2017р.</w:t>
      </w:r>
      <w:r w:rsidRPr="009C4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не включати Проект №13 в перелік проектних пропозицій для голосування.</w:t>
      </w:r>
    </w:p>
    <w:p w:rsidR="00551F8B" w:rsidRPr="009C4BB9" w:rsidRDefault="00551F8B" w:rsidP="008A541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51F8B" w:rsidRPr="0027163E" w:rsidRDefault="00551F8B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включати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проектних пропозицій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як такий, що відповідає п. 6.3.3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Положенн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я: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супереч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ть затвердженим програмам міста Боярка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або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дублю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заходи, які передбачені цими програмами. </w:t>
      </w:r>
    </w:p>
    <w:p w:rsidR="00551F8B" w:rsidRPr="0027163E" w:rsidRDefault="00551F8B" w:rsidP="008A541E">
      <w:pPr>
        <w:pStyle w:val="a3"/>
        <w:numPr>
          <w:ilvl w:val="0"/>
          <w:numId w:val="9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Попередній розгляд та обговорення проектів, поданих на </w:t>
      </w:r>
      <w:r w:rsidRPr="0027163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Бюджет участі у м. Боярка.</w:t>
      </w:r>
    </w:p>
    <w:p w:rsidR="00551F8B" w:rsidRPr="000265B1" w:rsidRDefault="00551F8B" w:rsidP="008A541E">
      <w:pPr>
        <w:pStyle w:val="a3"/>
        <w:numPr>
          <w:ilvl w:val="1"/>
          <w:numId w:val="11"/>
        </w:numPr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 «</w:t>
      </w:r>
      <w:r w:rsidRPr="00551F8B">
        <w:rPr>
          <w:rFonts w:ascii="Times New Roman" w:hAnsi="Times New Roman" w:cs="Times New Roman"/>
          <w:b/>
          <w:sz w:val="24"/>
          <w:szCs w:val="24"/>
          <w:lang w:val="uk-UA"/>
        </w:rPr>
        <w:t>Дитячий простір в сквері Сагайдачного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265B1" w:rsidRPr="00551F8B" w:rsidRDefault="000265B1" w:rsidP="008A541E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265B1" w:rsidRDefault="00551F8B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№4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№4 в перелік проектних пропозицій для голосування.</w:t>
      </w:r>
      <w:r w:rsidR="000265B1" w:rsidRPr="000265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265B1" w:rsidRPr="009C4BB9" w:rsidRDefault="000265B1" w:rsidP="008A541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265B1" w:rsidRPr="000265B1" w:rsidRDefault="000265B1" w:rsidP="008A541E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Включити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 голосування.</w:t>
      </w:r>
    </w:p>
    <w:p w:rsidR="00551F8B" w:rsidRPr="000265B1" w:rsidRDefault="00551F8B" w:rsidP="008A541E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265B1" w:rsidRDefault="000265B1" w:rsidP="008A541E">
      <w:pPr>
        <w:pStyle w:val="a3"/>
        <w:numPr>
          <w:ilvl w:val="1"/>
          <w:numId w:val="11"/>
        </w:numPr>
        <w:spacing w:beforeLines="80" w:afterLines="80" w:line="48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Проект №3 «Інноваційна </w:t>
      </w:r>
      <w:proofErr w:type="spellStart"/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смарт-</w:t>
      </w:r>
      <w:proofErr w:type="spellEnd"/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система </w:t>
      </w:r>
      <w:proofErr w:type="spellStart"/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пасажироперевезення</w:t>
      </w:r>
      <w:proofErr w:type="spellEnd"/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0265B1" w:rsidRDefault="000265B1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№3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запросити автора проекту на наступне засідання.</w:t>
      </w:r>
    </w:p>
    <w:p w:rsidR="000265B1" w:rsidRPr="009C4BB9" w:rsidRDefault="000265B1" w:rsidP="008A541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265B1" w:rsidRPr="008A541E" w:rsidRDefault="000265B1" w:rsidP="008A541E">
      <w:pPr>
        <w:pStyle w:val="a3"/>
        <w:spacing w:beforeLines="80" w:afterLines="8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0265B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Запросити автора проекту на наступне засідання.</w:t>
      </w:r>
    </w:p>
    <w:p w:rsidR="000265B1" w:rsidRDefault="000265B1" w:rsidP="008A541E">
      <w:pPr>
        <w:pStyle w:val="a3"/>
        <w:numPr>
          <w:ilvl w:val="1"/>
          <w:numId w:val="11"/>
        </w:numPr>
        <w:spacing w:beforeLines="80" w:afterLines="8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Проект №5 «Тенісний стіл - у кожен двір!» </w:t>
      </w:r>
    </w:p>
    <w:p w:rsidR="000265B1" w:rsidRDefault="000265B1" w:rsidP="008A541E">
      <w:pPr>
        <w:spacing w:beforeLines="80" w:afterLines="8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Романюка А.О. щодо необхідності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визначення місць розташування.</w:t>
      </w:r>
    </w:p>
    <w:p w:rsidR="000265B1" w:rsidRPr="000265B1" w:rsidRDefault="000265B1" w:rsidP="008A541E">
      <w:pPr>
        <w:spacing w:beforeLines="80" w:afterLines="8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Вирішили: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</w:t>
      </w:r>
    </w:p>
    <w:p w:rsidR="00535567" w:rsidRDefault="00535567" w:rsidP="008A541E">
      <w:pPr>
        <w:pStyle w:val="a3"/>
        <w:numPr>
          <w:ilvl w:val="1"/>
          <w:numId w:val="11"/>
        </w:numPr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 №8 «</w:t>
      </w:r>
      <w:r w:rsidRPr="005355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Інклюзивний майданчик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  <w:r w:rsidRPr="005355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35567" w:rsidRDefault="00535567" w:rsidP="008A541E">
      <w:pPr>
        <w:pStyle w:val="a3"/>
        <w:spacing w:beforeLines="80" w:afterLines="8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№8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№8 в перелік проектних пропозицій для голосування.</w:t>
      </w:r>
      <w:r w:rsidRPr="000265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35567" w:rsidRPr="009C4BB9" w:rsidRDefault="00535567" w:rsidP="008A541E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35567" w:rsidRDefault="00535567" w:rsidP="008A541E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Включити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перелік проектних пропозицій для  голосування.</w:t>
      </w:r>
    </w:p>
    <w:p w:rsidR="00535567" w:rsidRPr="00535567" w:rsidRDefault="00535567" w:rsidP="008A541E">
      <w:pPr>
        <w:pStyle w:val="a3"/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5567" w:rsidRDefault="00535567" w:rsidP="008A541E">
      <w:pPr>
        <w:pStyle w:val="a3"/>
        <w:numPr>
          <w:ilvl w:val="1"/>
          <w:numId w:val="11"/>
        </w:numPr>
        <w:spacing w:beforeLines="80" w:afterLines="8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 №9 «</w:t>
      </w:r>
      <w:r w:rsidRPr="005355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Спор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тивний майданчик «Тато, мама, я»</w:t>
      </w:r>
      <w:r w:rsidRPr="005355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35567" w:rsidRDefault="00535567" w:rsidP="008A541E">
      <w:pPr>
        <w:pStyle w:val="a3"/>
        <w:spacing w:beforeLines="80" w:afterLines="80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Романюка А.О.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№9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включити Проект №9 в перелік проектних пропозицій для голосування.</w:t>
      </w:r>
      <w:r w:rsidRPr="000265B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535567" w:rsidRPr="009C4BB9" w:rsidRDefault="00535567" w:rsidP="008A541E">
      <w:pPr>
        <w:pStyle w:val="a3"/>
        <w:spacing w:beforeLines="80" w:afterLines="8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535567" w:rsidRPr="000265B1" w:rsidRDefault="00535567" w:rsidP="008A541E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Включити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 перелік проектних пропозицій для  голосування.</w:t>
      </w:r>
    </w:p>
    <w:p w:rsidR="00535567" w:rsidRDefault="00535567" w:rsidP="008A541E">
      <w:pPr>
        <w:pStyle w:val="a3"/>
        <w:spacing w:beforeLines="80" w:afterLines="8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5567" w:rsidRPr="00535567" w:rsidRDefault="00535567" w:rsidP="008A541E">
      <w:pPr>
        <w:pStyle w:val="a3"/>
        <w:numPr>
          <w:ilvl w:val="1"/>
          <w:numId w:val="11"/>
        </w:numPr>
        <w:spacing w:beforeLines="80" w:afterLines="8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3556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Проект №10 «Встановлення </w:t>
      </w:r>
      <w:proofErr w:type="spellStart"/>
      <w:r w:rsidRPr="0053556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дошок</w:t>
      </w:r>
      <w:proofErr w:type="spellEnd"/>
      <w:r w:rsidRPr="0053556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оголошень»</w:t>
      </w:r>
    </w:p>
    <w:p w:rsidR="00535567" w:rsidRPr="0027163E" w:rsidRDefault="00535567" w:rsidP="008A541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Романюка А.О. щодо необхідності попереднього документального погодження із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Києво-Святошинським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відділом Поліції та визначення місць розташування.</w:t>
      </w:r>
    </w:p>
    <w:p w:rsidR="00535567" w:rsidRDefault="00535567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Не голосувати</w:t>
      </w: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як такий, що потребує доопрацювання. </w:t>
      </w:r>
    </w:p>
    <w:p w:rsidR="00392799" w:rsidRDefault="00392799" w:rsidP="008A541E">
      <w:pPr>
        <w:pStyle w:val="a3"/>
        <w:numPr>
          <w:ilvl w:val="1"/>
          <w:numId w:val="11"/>
        </w:numPr>
        <w:spacing w:beforeLines="80" w:afterLines="80" w:line="48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т №14</w:t>
      </w:r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«</w:t>
      </w:r>
      <w:r w:rsidRPr="0039279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Памп-трек у парку ім. Шевченка</w:t>
      </w:r>
      <w:r w:rsidRPr="000265B1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392799" w:rsidRDefault="00392799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№14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запросити автора проекту на наступне засідання.</w:t>
      </w:r>
    </w:p>
    <w:p w:rsidR="00392799" w:rsidRPr="009C4BB9" w:rsidRDefault="00392799" w:rsidP="008A541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5, проти – 3, утримались – 1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2799" w:rsidRDefault="00392799" w:rsidP="008A541E">
      <w:pPr>
        <w:pStyle w:val="a3"/>
        <w:spacing w:beforeLines="80" w:afterLines="8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0265B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Запросити автора проекту на наступне засідання.</w:t>
      </w:r>
    </w:p>
    <w:p w:rsidR="00392799" w:rsidRDefault="00392799" w:rsidP="008A541E">
      <w:pPr>
        <w:pStyle w:val="a3"/>
        <w:numPr>
          <w:ilvl w:val="1"/>
          <w:numId w:val="11"/>
        </w:numPr>
        <w:spacing w:beforeLines="80" w:afterLines="80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9279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Проект №15 «Впровадження автоматизації збору </w:t>
      </w:r>
      <w:proofErr w:type="spellStart"/>
      <w:r w:rsidRPr="0039279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вторсировини</w:t>
      </w:r>
      <w:proofErr w:type="spellEnd"/>
      <w:r w:rsidRPr="0039279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місті»</w:t>
      </w:r>
    </w:p>
    <w:p w:rsidR="00392799" w:rsidRDefault="00392799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Проекту №15 вимогам, визначеним у Положенні та Програмі. За результатами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Р.Б. виніс на голосування пропозицію не включати Проект №15 в перелік проектних пропозицій для голосування.</w:t>
      </w:r>
    </w:p>
    <w:p w:rsidR="00392799" w:rsidRPr="009C4BB9" w:rsidRDefault="008A541E" w:rsidP="008A541E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92799">
        <w:rPr>
          <w:rFonts w:ascii="Times New Roman" w:hAnsi="Times New Roman" w:cs="Times New Roman"/>
          <w:sz w:val="24"/>
          <w:szCs w:val="24"/>
          <w:lang w:val="uk-UA"/>
        </w:rPr>
        <w:t>, проти – 1, утримались – 2</w:t>
      </w:r>
      <w:r w:rsidR="00392799"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65B1" w:rsidRPr="00890A40" w:rsidRDefault="00392799" w:rsidP="008A541E">
      <w:pPr>
        <w:pStyle w:val="a3"/>
        <w:spacing w:beforeLines="80" w:afterLines="80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265B1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 включати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12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проектних пропозицій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такий, що підпадає під 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п. 6.3.5. Положення: об’єкт, до якого </w:t>
      </w:r>
      <w:r w:rsidR="00890A40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мають обмежений доступ 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мешканці </w:t>
      </w:r>
      <w:r w:rsidR="00890A40" w:rsidRPr="0027163E">
        <w:rPr>
          <w:rFonts w:ascii="Times New Roman" w:hAnsi="Times New Roman" w:cs="Times New Roman"/>
          <w:sz w:val="24"/>
          <w:szCs w:val="24"/>
          <w:lang w:val="uk-UA"/>
        </w:rPr>
        <w:t>міста Боярка.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F92302" w:rsidRPr="0027163E" w:rsidRDefault="00F92302" w:rsidP="008A541E">
      <w:pPr>
        <w:pStyle w:val="a3"/>
        <w:numPr>
          <w:ilvl w:val="0"/>
          <w:numId w:val="11"/>
        </w:numPr>
        <w:spacing w:beforeLines="80" w:afterLines="80" w:line="240" w:lineRule="auto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7163E">
        <w:rPr>
          <w:rFonts w:ascii="Times New Roman" w:hAnsi="Times New Roman" w:cs="Times New Roman"/>
          <w:b/>
          <w:sz w:val="24"/>
          <w:szCs w:val="24"/>
        </w:rPr>
        <w:t>ідведення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дати</w:t>
      </w:r>
      <w:r w:rsidRPr="00271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наступного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340E1" w:rsidRPr="0027163E" w:rsidRDefault="00F92302" w:rsidP="008A541E">
      <w:pPr>
        <w:pStyle w:val="a3"/>
        <w:spacing w:beforeLines="80" w:afterLines="8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proofErr w:type="spellStart"/>
      <w:r w:rsidRPr="0027163E">
        <w:rPr>
          <w:rFonts w:ascii="Times New Roman" w:eastAsia="Calibri" w:hAnsi="Times New Roman" w:cs="Times New Roman"/>
          <w:sz w:val="24"/>
          <w:szCs w:val="24"/>
          <w:lang w:val="uk-UA"/>
        </w:rPr>
        <w:t>Курбонов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Р.Б. запропонував 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>попередній розгляд проекту</w:t>
      </w:r>
      <w:r w:rsidR="007647DB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r w:rsidR="007647DB" w:rsidRPr="0027163E">
        <w:rPr>
          <w:rFonts w:ascii="Times New Roman" w:hAnsi="Times New Roman" w:cs="Times New Roman"/>
          <w:sz w:val="24"/>
          <w:szCs w:val="24"/>
          <w:lang w:val="uk-UA"/>
        </w:rPr>
        <w:t>перенести на наступне засідання,</w:t>
      </w:r>
      <w:r w:rsidR="00B340E1" w:rsidRPr="0027163E">
        <w:rPr>
          <w:rFonts w:ascii="Times New Roman" w:hAnsi="Times New Roman" w:cs="Times New Roman"/>
          <w:sz w:val="24"/>
          <w:szCs w:val="24"/>
        </w:rPr>
        <w:t xml:space="preserve"> </w:t>
      </w:r>
      <w:r w:rsidR="007647DB"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яке </w:t>
      </w:r>
      <w:r w:rsidR="00B340E1" w:rsidRPr="0027163E">
        <w:rPr>
          <w:rFonts w:ascii="Times New Roman" w:hAnsi="Times New Roman" w:cs="Times New Roman"/>
          <w:sz w:val="24"/>
          <w:szCs w:val="24"/>
        </w:rPr>
        <w:t>провести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7647DB" w:rsidRPr="0027163E">
        <w:rPr>
          <w:rFonts w:ascii="Times New Roman" w:hAnsi="Times New Roman" w:cs="Times New Roman"/>
          <w:sz w:val="24"/>
          <w:szCs w:val="24"/>
          <w:lang w:val="uk-UA"/>
        </w:rPr>
        <w:t>.06.2017р.</w:t>
      </w:r>
    </w:p>
    <w:p w:rsidR="007647DB" w:rsidRPr="0027163E" w:rsidRDefault="007647DB" w:rsidP="008A541E">
      <w:pPr>
        <w:spacing w:beforeLines="80" w:afterLines="8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Голосували: за – 10, проти – 0, утримались – 0. </w:t>
      </w:r>
    </w:p>
    <w:p w:rsidR="007647DB" w:rsidRPr="0027163E" w:rsidRDefault="007647DB" w:rsidP="008A541E">
      <w:pPr>
        <w:spacing w:beforeLines="80" w:afterLines="8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Вирішили: 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>Попередній розгляд проекту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 xml:space="preserve">11 перенести на наступне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засідання</w:t>
      </w:r>
      <w:r w:rsidR="001514AD">
        <w:rPr>
          <w:rFonts w:ascii="Times New Roman" w:hAnsi="Times New Roman" w:cs="Times New Roman"/>
          <w:sz w:val="24"/>
          <w:szCs w:val="24"/>
          <w:lang w:val="uk-UA"/>
        </w:rPr>
        <w:t xml:space="preserve"> Експертної ради</w:t>
      </w:r>
      <w:r w:rsidR="00890A40">
        <w:rPr>
          <w:rFonts w:ascii="Times New Roman" w:hAnsi="Times New Roman" w:cs="Times New Roman"/>
          <w:sz w:val="24"/>
          <w:szCs w:val="24"/>
          <w:lang w:val="uk-UA"/>
        </w:rPr>
        <w:t>. Наступне засідання провести 20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>.06.2017</w:t>
      </w:r>
      <w:r w:rsidR="00E16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B340E1" w:rsidRPr="0027163E" w:rsidRDefault="00B340E1" w:rsidP="008A541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8A541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8A541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47DB" w:rsidRPr="0027163E" w:rsidRDefault="00B340E1" w:rsidP="008A541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163E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="008A44D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8A44D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A44D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27163E">
        <w:rPr>
          <w:rFonts w:ascii="Times New Roman" w:hAnsi="Times New Roman" w:cs="Times New Roman"/>
          <w:sz w:val="24"/>
          <w:szCs w:val="24"/>
        </w:rPr>
        <w:t xml:space="preserve">          ___________________ 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Р.Б.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Курбонов</w:t>
      </w:r>
      <w:proofErr w:type="spellEnd"/>
    </w:p>
    <w:p w:rsidR="007647DB" w:rsidRPr="0027163E" w:rsidRDefault="007647DB" w:rsidP="008A541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0E1" w:rsidRPr="0027163E" w:rsidRDefault="00B340E1" w:rsidP="008A541E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7163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63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27163E">
        <w:rPr>
          <w:rFonts w:ascii="Times New Roman" w:hAnsi="Times New Roman" w:cs="Times New Roman"/>
          <w:sz w:val="24"/>
          <w:szCs w:val="24"/>
        </w:rPr>
        <w:t xml:space="preserve">                      ____________________           </w:t>
      </w:r>
      <w:r w:rsidRPr="0027163E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Pr="0027163E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</w:p>
    <w:p w:rsidR="00B340E1" w:rsidRPr="0027163E" w:rsidRDefault="00B340E1" w:rsidP="009D0883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40E1" w:rsidRPr="0027163E" w:rsidSect="00520198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BA" w:rsidRDefault="007A12BA" w:rsidP="008A44DE">
      <w:pPr>
        <w:spacing w:after="0" w:line="240" w:lineRule="auto"/>
      </w:pPr>
      <w:r>
        <w:separator/>
      </w:r>
    </w:p>
  </w:endnote>
  <w:endnote w:type="continuationSeparator" w:id="0">
    <w:p w:rsidR="007A12BA" w:rsidRDefault="007A12BA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BA" w:rsidRDefault="007A12BA" w:rsidP="008A44DE">
      <w:pPr>
        <w:spacing w:after="0" w:line="240" w:lineRule="auto"/>
      </w:pPr>
      <w:r>
        <w:separator/>
      </w:r>
    </w:p>
  </w:footnote>
  <w:footnote w:type="continuationSeparator" w:id="0">
    <w:p w:rsidR="007A12BA" w:rsidRDefault="007A12BA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F5"/>
    <w:multiLevelType w:val="hybridMultilevel"/>
    <w:tmpl w:val="3C0C178A"/>
    <w:lvl w:ilvl="0" w:tplc="A8DC8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1D464F"/>
    <w:multiLevelType w:val="multilevel"/>
    <w:tmpl w:val="1BF85B5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578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eastAsiaTheme="minorHAnsi" w:hint="default"/>
      </w:rPr>
    </w:lvl>
  </w:abstractNum>
  <w:abstractNum w:abstractNumId="2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D154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6827B3"/>
    <w:multiLevelType w:val="multilevel"/>
    <w:tmpl w:val="6D26B6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20005"/>
    <w:multiLevelType w:val="multilevel"/>
    <w:tmpl w:val="F77A8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5649660A"/>
    <w:multiLevelType w:val="multilevel"/>
    <w:tmpl w:val="9DE4C0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6B"/>
    <w:rsid w:val="000265B1"/>
    <w:rsid w:val="00104934"/>
    <w:rsid w:val="001514AD"/>
    <w:rsid w:val="001B147B"/>
    <w:rsid w:val="001C0405"/>
    <w:rsid w:val="0020011E"/>
    <w:rsid w:val="002120BB"/>
    <w:rsid w:val="00236707"/>
    <w:rsid w:val="0027163E"/>
    <w:rsid w:val="002747FD"/>
    <w:rsid w:val="0028152F"/>
    <w:rsid w:val="003247D4"/>
    <w:rsid w:val="0038075C"/>
    <w:rsid w:val="00383B4E"/>
    <w:rsid w:val="00392799"/>
    <w:rsid w:val="003B6AF7"/>
    <w:rsid w:val="00455DA4"/>
    <w:rsid w:val="00520198"/>
    <w:rsid w:val="005341E5"/>
    <w:rsid w:val="00535567"/>
    <w:rsid w:val="00551F8B"/>
    <w:rsid w:val="00555571"/>
    <w:rsid w:val="005A4393"/>
    <w:rsid w:val="005F3DE0"/>
    <w:rsid w:val="00674489"/>
    <w:rsid w:val="007647DB"/>
    <w:rsid w:val="00794215"/>
    <w:rsid w:val="007A12BA"/>
    <w:rsid w:val="00890A40"/>
    <w:rsid w:val="008A44DE"/>
    <w:rsid w:val="008A541E"/>
    <w:rsid w:val="008E3773"/>
    <w:rsid w:val="00950FBC"/>
    <w:rsid w:val="009C4BB9"/>
    <w:rsid w:val="009D0883"/>
    <w:rsid w:val="009D1E40"/>
    <w:rsid w:val="00A76D33"/>
    <w:rsid w:val="00AA02B7"/>
    <w:rsid w:val="00AC026B"/>
    <w:rsid w:val="00B340E1"/>
    <w:rsid w:val="00B55626"/>
    <w:rsid w:val="00C44AF8"/>
    <w:rsid w:val="00CA0E70"/>
    <w:rsid w:val="00D03A56"/>
    <w:rsid w:val="00D17B3E"/>
    <w:rsid w:val="00D73E7B"/>
    <w:rsid w:val="00DE2060"/>
    <w:rsid w:val="00E16AAD"/>
    <w:rsid w:val="00EA02DC"/>
    <w:rsid w:val="00EB2CA7"/>
    <w:rsid w:val="00F4442C"/>
    <w:rsid w:val="00F71484"/>
    <w:rsid w:val="00F9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dcterms:created xsi:type="dcterms:W3CDTF">2017-06-10T04:51:00Z</dcterms:created>
  <dcterms:modified xsi:type="dcterms:W3CDTF">2017-06-16T08:58:00Z</dcterms:modified>
</cp:coreProperties>
</file>